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23" w:rsidRPr="00964207" w:rsidRDefault="00DD4E23" w:rsidP="00964207">
      <w:pPr>
        <w:jc w:val="center"/>
        <w:rPr>
          <w:rFonts w:ascii="Arial" w:hAnsi="Arial" w:cs="Arial"/>
          <w:b/>
          <w:bCs/>
        </w:rPr>
      </w:pPr>
      <w:r w:rsidRPr="00964207">
        <w:rPr>
          <w:rFonts w:ascii="Arial" w:hAnsi="Arial" w:cs="Arial"/>
          <w:b/>
        </w:rPr>
        <w:t>С</w:t>
      </w:r>
      <w:r w:rsidRPr="00964207">
        <w:rPr>
          <w:rFonts w:ascii="Arial" w:hAnsi="Arial" w:cs="Arial"/>
          <w:b/>
          <w:bCs/>
        </w:rPr>
        <w:t>ОВЕТ ДЕПУТАТОВ</w:t>
      </w:r>
    </w:p>
    <w:p w:rsidR="00DD4E23" w:rsidRPr="00964207" w:rsidRDefault="00DD4E23" w:rsidP="00964207">
      <w:pPr>
        <w:jc w:val="center"/>
        <w:rPr>
          <w:rFonts w:ascii="Arial" w:hAnsi="Arial" w:cs="Arial"/>
          <w:b/>
          <w:bCs/>
        </w:rPr>
      </w:pPr>
      <w:r w:rsidRPr="00964207">
        <w:rPr>
          <w:rFonts w:ascii="Arial" w:hAnsi="Arial" w:cs="Arial"/>
          <w:b/>
          <w:bCs/>
        </w:rPr>
        <w:t>ИЛЬИЧЕВСКОГО СЕЛЬСКОГО ПОСЕЛЕНИЯ</w:t>
      </w:r>
    </w:p>
    <w:p w:rsidR="00DD4E23" w:rsidRPr="00964207" w:rsidRDefault="00DD4E23" w:rsidP="00964207">
      <w:pPr>
        <w:jc w:val="center"/>
        <w:rPr>
          <w:rFonts w:ascii="Arial" w:hAnsi="Arial" w:cs="Arial"/>
          <w:b/>
          <w:bCs/>
        </w:rPr>
      </w:pPr>
      <w:r w:rsidRPr="00964207">
        <w:rPr>
          <w:rFonts w:ascii="Arial" w:hAnsi="Arial" w:cs="Arial"/>
          <w:b/>
          <w:bCs/>
        </w:rPr>
        <w:t>НИКОЛАЕВСКОГО МУНИЦИПАЛЬНОГО РАЙОНА</w:t>
      </w:r>
    </w:p>
    <w:p w:rsidR="00DD4E23" w:rsidRPr="00964207" w:rsidRDefault="00DD4E23" w:rsidP="00964207">
      <w:pPr>
        <w:pBdr>
          <w:bottom w:val="single" w:sz="12" w:space="0" w:color="auto"/>
        </w:pBdr>
        <w:jc w:val="center"/>
        <w:rPr>
          <w:rFonts w:ascii="Arial" w:hAnsi="Arial" w:cs="Arial"/>
          <w:b/>
          <w:bCs/>
        </w:rPr>
      </w:pPr>
      <w:r w:rsidRPr="00964207">
        <w:rPr>
          <w:rFonts w:ascii="Arial" w:hAnsi="Arial" w:cs="Arial"/>
          <w:b/>
          <w:bCs/>
        </w:rPr>
        <w:t>Волгоградской области</w:t>
      </w:r>
    </w:p>
    <w:p w:rsidR="00DD4E23" w:rsidRPr="00964207" w:rsidRDefault="00DD4E23" w:rsidP="00964207">
      <w:pPr>
        <w:jc w:val="center"/>
        <w:rPr>
          <w:rFonts w:ascii="Arial" w:hAnsi="Arial" w:cs="Arial"/>
          <w:b/>
          <w:bCs/>
        </w:rPr>
      </w:pPr>
      <w:r w:rsidRPr="00964207">
        <w:rPr>
          <w:rFonts w:ascii="Arial" w:hAnsi="Arial" w:cs="Arial"/>
          <w:b/>
          <w:bCs/>
        </w:rPr>
        <w:t>РЕШЕНИЕ</w:t>
      </w:r>
    </w:p>
    <w:p w:rsidR="00DD4E23" w:rsidRPr="00964207" w:rsidRDefault="00DD4E23" w:rsidP="00964207">
      <w:pPr>
        <w:jc w:val="both"/>
        <w:rPr>
          <w:rFonts w:ascii="Arial" w:hAnsi="Arial" w:cs="Arial"/>
        </w:rPr>
      </w:pPr>
    </w:p>
    <w:p w:rsidR="00DD4E23" w:rsidRPr="00964207" w:rsidRDefault="00DD4E23" w:rsidP="00964207">
      <w:pPr>
        <w:rPr>
          <w:rFonts w:ascii="Arial" w:hAnsi="Arial" w:cs="Arial"/>
          <w:spacing w:val="7"/>
        </w:rPr>
      </w:pPr>
      <w:r w:rsidRPr="00964207">
        <w:rPr>
          <w:rFonts w:ascii="Arial" w:hAnsi="Arial" w:cs="Arial"/>
        </w:rPr>
        <w:t xml:space="preserve">от "05" февраля </w:t>
      </w:r>
      <w:r w:rsidRPr="00964207">
        <w:rPr>
          <w:rFonts w:ascii="Arial" w:hAnsi="Arial" w:cs="Arial"/>
          <w:spacing w:val="7"/>
        </w:rPr>
        <w:t xml:space="preserve">2018 г.                                                                               № 89/127 </w:t>
      </w:r>
    </w:p>
    <w:p w:rsidR="00DD4E23" w:rsidRPr="00964207" w:rsidRDefault="00DD4E23" w:rsidP="00964207">
      <w:pPr>
        <w:rPr>
          <w:rFonts w:ascii="Arial" w:hAnsi="Arial" w:cs="Arial"/>
        </w:rPr>
      </w:pPr>
    </w:p>
    <w:p w:rsidR="00DD4E23" w:rsidRPr="00964207" w:rsidRDefault="00DD4E23" w:rsidP="009642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4207">
        <w:rPr>
          <w:rFonts w:ascii="Arial" w:hAnsi="Arial" w:cs="Arial"/>
        </w:rPr>
        <w:t xml:space="preserve">О внесении изменения в Устав Ильичевского сельского поселения </w:t>
      </w:r>
    </w:p>
    <w:p w:rsidR="00DD4E23" w:rsidRPr="00964207" w:rsidRDefault="00DD4E23" w:rsidP="009642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4207">
        <w:rPr>
          <w:rFonts w:ascii="Arial" w:hAnsi="Arial" w:cs="Arial"/>
        </w:rPr>
        <w:t>Николаевского муниципального района Волгоградской области</w:t>
      </w:r>
    </w:p>
    <w:p w:rsidR="00DD4E23" w:rsidRPr="00964207" w:rsidRDefault="00DD4E23" w:rsidP="009642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E23" w:rsidRPr="00964207" w:rsidRDefault="00DD4E23" w:rsidP="009642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  <w:r w:rsidRPr="00964207">
        <w:rPr>
          <w:rFonts w:ascii="Arial" w:hAnsi="Arial" w:cs="Arial"/>
        </w:rPr>
        <w:t xml:space="preserve">В соответствии со статьёй 14, 44 Федерального </w:t>
      </w:r>
      <w:hyperlink r:id="rId5" w:history="1">
        <w:r w:rsidRPr="00964207">
          <w:rPr>
            <w:rStyle w:val="a3"/>
            <w:rFonts w:ascii="Arial" w:hAnsi="Arial" w:cs="Arial"/>
          </w:rPr>
          <w:t>закон</w:t>
        </w:r>
      </w:hyperlink>
      <w:r w:rsidRPr="00964207">
        <w:rPr>
          <w:rFonts w:ascii="Arial" w:hAnsi="Arial" w:cs="Arial"/>
        </w:rPr>
        <w:t xml:space="preserve">а от 06.10.2003 г. № 131-ФЗ «Об общих принципах организации местного самоуправления в Российской Федерации»,  руководствуясь Федеральным законом от 30.10.2017 № 299-ФЗ </w:t>
      </w:r>
      <w:r w:rsidRPr="00964207">
        <w:rPr>
          <w:rFonts w:ascii="Arial" w:hAnsi="Arial" w:cs="Arial"/>
        </w:rPr>
        <w:br/>
        <w:t xml:space="preserve">«О внесении изменений в отдельные законодательные акты Российской Федерации»  и </w:t>
      </w:r>
      <w:hyperlink r:id="rId6" w:history="1">
        <w:r w:rsidRPr="00964207">
          <w:rPr>
            <w:rStyle w:val="a3"/>
            <w:rFonts w:ascii="Arial" w:hAnsi="Arial" w:cs="Arial"/>
          </w:rPr>
          <w:t>статьей 27</w:t>
        </w:r>
      </w:hyperlink>
      <w:r w:rsidRPr="00964207">
        <w:rPr>
          <w:rFonts w:ascii="Arial" w:hAnsi="Arial" w:cs="Arial"/>
        </w:rPr>
        <w:t xml:space="preserve"> Устава Ильичевского сельского поселения Николаевского муниципального района Волгоградской области Совет депутатов Ильичевского сельского поселения Николаевского муниципального района </w:t>
      </w:r>
      <w:r w:rsidRPr="00964207">
        <w:rPr>
          <w:rFonts w:ascii="Arial" w:hAnsi="Arial" w:cs="Arial"/>
          <w:i/>
        </w:rPr>
        <w:t xml:space="preserve"> </w:t>
      </w:r>
      <w:proofErr w:type="spellStart"/>
      <w:proofErr w:type="gramStart"/>
      <w:r w:rsidRPr="00964207">
        <w:rPr>
          <w:rFonts w:ascii="Arial" w:hAnsi="Arial" w:cs="Arial"/>
        </w:rPr>
        <w:t>р</w:t>
      </w:r>
      <w:proofErr w:type="spellEnd"/>
      <w:proofErr w:type="gramEnd"/>
      <w:r w:rsidRPr="00964207">
        <w:rPr>
          <w:rFonts w:ascii="Arial" w:hAnsi="Arial" w:cs="Arial"/>
        </w:rPr>
        <w:t xml:space="preserve"> е </w:t>
      </w:r>
      <w:proofErr w:type="spellStart"/>
      <w:r w:rsidRPr="00964207">
        <w:rPr>
          <w:rFonts w:ascii="Arial" w:hAnsi="Arial" w:cs="Arial"/>
        </w:rPr>
        <w:t>ш</w:t>
      </w:r>
      <w:proofErr w:type="spellEnd"/>
      <w:r w:rsidRPr="00964207">
        <w:rPr>
          <w:rFonts w:ascii="Arial" w:hAnsi="Arial" w:cs="Arial"/>
        </w:rPr>
        <w:t xml:space="preserve"> и </w:t>
      </w:r>
      <w:proofErr w:type="gramStart"/>
      <w:r w:rsidRPr="00964207">
        <w:rPr>
          <w:rFonts w:ascii="Arial" w:hAnsi="Arial" w:cs="Arial"/>
        </w:rPr>
        <w:t>л</w:t>
      </w:r>
      <w:proofErr w:type="gramEnd"/>
      <w:r w:rsidRPr="00964207">
        <w:rPr>
          <w:rFonts w:ascii="Arial" w:hAnsi="Arial" w:cs="Arial"/>
        </w:rPr>
        <w:t>:</w:t>
      </w:r>
    </w:p>
    <w:p w:rsidR="00DD4E23" w:rsidRPr="00964207" w:rsidRDefault="00DD4E23" w:rsidP="0096420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D4E23" w:rsidRPr="00964207" w:rsidRDefault="00DD4E23" w:rsidP="0096420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64207">
        <w:rPr>
          <w:rFonts w:ascii="Arial" w:hAnsi="Arial" w:cs="Arial"/>
        </w:rPr>
        <w:t>Внести в Устав Ильичевского сельского поселения Николаевского муниципального района Волгоградской области (далее – Устав) следующее изменение:</w:t>
      </w:r>
    </w:p>
    <w:p w:rsidR="00DD4E23" w:rsidRPr="00964207" w:rsidRDefault="00DD4E23" w:rsidP="00964207">
      <w:pPr>
        <w:ind w:left="480"/>
        <w:jc w:val="both"/>
        <w:rPr>
          <w:rFonts w:ascii="Arial" w:hAnsi="Arial" w:cs="Arial"/>
        </w:rPr>
      </w:pPr>
      <w:r w:rsidRPr="00964207">
        <w:rPr>
          <w:rFonts w:ascii="Arial" w:hAnsi="Arial" w:cs="Arial"/>
        </w:rPr>
        <w:t>1.1 Пункт 4 части 1 статьи 19 Устава изложить в следующей редакции:</w:t>
      </w:r>
    </w:p>
    <w:p w:rsidR="00DD4E23" w:rsidRPr="00964207" w:rsidRDefault="00DD4E23" w:rsidP="00964207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64207">
        <w:rPr>
          <w:rFonts w:ascii="Arial" w:eastAsia="Calibri" w:hAnsi="Arial" w:cs="Arial"/>
        </w:rPr>
        <w:t>«4) утверждение стратегии социально-экономического развития Ильичевского сельского поселения</w:t>
      </w:r>
      <w:proofErr w:type="gramStart"/>
      <w:r w:rsidRPr="00964207">
        <w:rPr>
          <w:rFonts w:ascii="Arial" w:eastAsia="Calibri" w:hAnsi="Arial" w:cs="Arial"/>
        </w:rPr>
        <w:t>;»</w:t>
      </w:r>
      <w:proofErr w:type="gramEnd"/>
      <w:r w:rsidRPr="00964207">
        <w:rPr>
          <w:rFonts w:ascii="Arial" w:eastAsia="Calibri" w:hAnsi="Arial" w:cs="Arial"/>
        </w:rPr>
        <w:t>.</w:t>
      </w:r>
    </w:p>
    <w:p w:rsidR="00DD4E23" w:rsidRPr="00964207" w:rsidRDefault="00DD4E23" w:rsidP="00964207">
      <w:pPr>
        <w:pStyle w:val="1"/>
        <w:ind w:left="0"/>
        <w:jc w:val="both"/>
        <w:rPr>
          <w:rFonts w:ascii="Arial" w:hAnsi="Arial" w:cs="Arial"/>
        </w:rPr>
      </w:pPr>
      <w:r w:rsidRPr="00964207">
        <w:rPr>
          <w:rFonts w:ascii="Arial" w:hAnsi="Arial" w:cs="Arial"/>
          <w:b/>
        </w:rPr>
        <w:t xml:space="preserve">2. </w:t>
      </w:r>
      <w:r w:rsidRPr="00964207">
        <w:rPr>
          <w:rFonts w:ascii="Arial" w:hAnsi="Arial" w:cs="Arial"/>
        </w:rPr>
        <w:t xml:space="preserve">Главе Ильичевского  сельского поселения Николаевского муниципального района Волгоградской области в порядке, установленном Федеральным законом от 21.07.2005г. № 97-ФЗ «О государственной регистрации уставов муниципальных образований», представить настоящее решение на государственную регистрацию в течение 15 дней со дня его принятия в  Управление Министерства юстиции Российской Федерации по Волгоградской области. </w:t>
      </w:r>
    </w:p>
    <w:p w:rsidR="00DD4E23" w:rsidRPr="00964207" w:rsidRDefault="00DD4E23" w:rsidP="00964207">
      <w:pPr>
        <w:pStyle w:val="1"/>
        <w:ind w:left="0"/>
        <w:jc w:val="both"/>
        <w:rPr>
          <w:rFonts w:ascii="Arial" w:hAnsi="Arial" w:cs="Arial"/>
        </w:rPr>
      </w:pPr>
      <w:r w:rsidRPr="00964207">
        <w:rPr>
          <w:rFonts w:ascii="Arial" w:hAnsi="Arial" w:cs="Arial"/>
          <w:b/>
        </w:rPr>
        <w:t xml:space="preserve"> 3.</w:t>
      </w:r>
      <w:r w:rsidRPr="00964207">
        <w:rPr>
          <w:rFonts w:ascii="Arial" w:hAnsi="Arial" w:cs="Arial"/>
        </w:rPr>
        <w:t xml:space="preserve"> Главе Ильичевского сельского поселения Николаевского муниципального района Волгоградской области обнародовать настоящее решение после его государственной регистрации. </w:t>
      </w:r>
    </w:p>
    <w:p w:rsidR="00DD4E23" w:rsidRPr="00964207" w:rsidRDefault="00DD4E23" w:rsidP="00964207">
      <w:pPr>
        <w:pStyle w:val="1"/>
        <w:ind w:left="0"/>
        <w:jc w:val="both"/>
        <w:rPr>
          <w:rFonts w:ascii="Arial" w:hAnsi="Arial" w:cs="Arial"/>
        </w:rPr>
      </w:pPr>
      <w:r w:rsidRPr="00964207">
        <w:rPr>
          <w:rFonts w:ascii="Arial" w:hAnsi="Arial" w:cs="Arial"/>
          <w:b/>
        </w:rPr>
        <w:t>4</w:t>
      </w:r>
      <w:r w:rsidRPr="00964207">
        <w:rPr>
          <w:rFonts w:ascii="Arial" w:hAnsi="Arial" w:cs="Arial"/>
        </w:rPr>
        <w:t xml:space="preserve">. </w:t>
      </w:r>
      <w:r w:rsidRPr="00964207">
        <w:rPr>
          <w:rFonts w:ascii="Arial" w:hAnsi="Arial" w:cs="Arial"/>
          <w:bCs/>
        </w:rPr>
        <w:t xml:space="preserve">Настоящее решение </w:t>
      </w:r>
      <w:r w:rsidRPr="00964207">
        <w:rPr>
          <w:rFonts w:ascii="Arial" w:hAnsi="Arial" w:cs="Arial"/>
        </w:rPr>
        <w:t>вступает в силу со дня официального обнародования</w:t>
      </w:r>
      <w:r w:rsidRPr="00964207">
        <w:rPr>
          <w:rStyle w:val="a4"/>
          <w:rFonts w:ascii="Arial" w:hAnsi="Arial" w:cs="Arial"/>
          <w:color w:val="FF0000"/>
        </w:rPr>
        <w:t xml:space="preserve"> </w:t>
      </w:r>
      <w:r w:rsidRPr="00964207">
        <w:rPr>
          <w:rFonts w:ascii="Arial" w:hAnsi="Arial" w:cs="Arial"/>
        </w:rPr>
        <w:t>после его государственной регистрации.</w:t>
      </w:r>
    </w:p>
    <w:p w:rsidR="00DD4E23" w:rsidRPr="00964207" w:rsidRDefault="00DD4E23" w:rsidP="009642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4E23" w:rsidRPr="00964207" w:rsidRDefault="00DD4E23" w:rsidP="00964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64207">
        <w:rPr>
          <w:rFonts w:ascii="Arial" w:hAnsi="Arial" w:cs="Arial"/>
        </w:rPr>
        <w:t xml:space="preserve">Глава Ильичевского </w:t>
      </w:r>
    </w:p>
    <w:p w:rsidR="00DD4E23" w:rsidRPr="00964207" w:rsidRDefault="00DD4E23" w:rsidP="00964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964207">
        <w:rPr>
          <w:rFonts w:ascii="Arial" w:hAnsi="Arial" w:cs="Arial"/>
        </w:rPr>
        <w:t>сельского поселения                                                                             Е.Г.Ткаченко</w:t>
      </w:r>
    </w:p>
    <w:p w:rsidR="00DD4E23" w:rsidRPr="00964207" w:rsidRDefault="00DD4E23" w:rsidP="00964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4E23" w:rsidRPr="00964207" w:rsidRDefault="00DD4E23" w:rsidP="00964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4E23" w:rsidRPr="00964207" w:rsidRDefault="00DD4E23" w:rsidP="00964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4E23" w:rsidRPr="00964207" w:rsidRDefault="00DD4E23" w:rsidP="00964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4E23" w:rsidRPr="00964207" w:rsidRDefault="00DD4E23" w:rsidP="00964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D4E23" w:rsidRPr="00964207" w:rsidRDefault="00DD4E23" w:rsidP="0096420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1675F" w:rsidRPr="00964207" w:rsidRDefault="00A1675F" w:rsidP="00964207">
      <w:pPr>
        <w:rPr>
          <w:rFonts w:ascii="Arial" w:hAnsi="Arial" w:cs="Arial"/>
        </w:rPr>
      </w:pPr>
    </w:p>
    <w:sectPr w:rsidR="00A1675F" w:rsidRPr="00964207" w:rsidSect="00A1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77E2C"/>
    <w:multiLevelType w:val="multilevel"/>
    <w:tmpl w:val="EC3446F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D4E23"/>
    <w:rsid w:val="0022565E"/>
    <w:rsid w:val="009134B3"/>
    <w:rsid w:val="00964207"/>
    <w:rsid w:val="00980D98"/>
    <w:rsid w:val="00A1675F"/>
    <w:rsid w:val="00A96196"/>
    <w:rsid w:val="00DD4E23"/>
    <w:rsid w:val="00E9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2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4E23"/>
    <w:rPr>
      <w:color w:val="0000FF"/>
      <w:u w:val="none"/>
    </w:rPr>
  </w:style>
  <w:style w:type="character" w:styleId="a4">
    <w:name w:val="endnote reference"/>
    <w:semiHidden/>
    <w:rsid w:val="00DD4E23"/>
    <w:rPr>
      <w:vertAlign w:val="superscript"/>
    </w:rPr>
  </w:style>
  <w:style w:type="paragraph" w:customStyle="1" w:styleId="1">
    <w:name w:val="Абзац списка1"/>
    <w:basedOn w:val="a"/>
    <w:rsid w:val="00DD4E23"/>
    <w:pPr>
      <w:ind w:left="708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76B7F0E8F60E82C2F711E20CF6AA4711832C036D3773CCF38F904B00111DDA3EA671E0E876A547348764v1g1H" TargetMode="External"/><Relationship Id="rId5" Type="http://schemas.openxmlformats.org/officeDocument/2006/relationships/hyperlink" Target="consultantplus://offline/ref=9C76B7F0E8F60E82C2F70FEF1A9AF542108B710B6B377B9FA9D0CB165718178D79E928A0AFv7gB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2018-02-05T12:49:00Z</dcterms:created>
  <dcterms:modified xsi:type="dcterms:W3CDTF">2018-04-17T05:53:00Z</dcterms:modified>
</cp:coreProperties>
</file>